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09" w:rsidRPr="00AA4F3C" w:rsidRDefault="003A7109" w:rsidP="007F6181">
      <w:pPr>
        <w:spacing w:after="0" w:line="216" w:lineRule="auto"/>
        <w:ind w:left="9866"/>
        <w:rPr>
          <w:rFonts w:ascii="Times New Roman" w:hAnsi="Times New Roman"/>
          <w:sz w:val="28"/>
          <w:szCs w:val="28"/>
          <w:lang w:val="uk-UA"/>
        </w:rPr>
      </w:pPr>
      <w:r>
        <w:rPr>
          <w:rFonts w:ascii="Times New Roman" w:hAnsi="Times New Roman"/>
          <w:sz w:val="28"/>
          <w:szCs w:val="28"/>
          <w:lang w:val="uk-UA"/>
        </w:rPr>
        <w:t xml:space="preserve">Додаток </w:t>
      </w:r>
      <w:r w:rsidR="00064D18">
        <w:rPr>
          <w:rFonts w:ascii="Times New Roman" w:hAnsi="Times New Roman"/>
          <w:sz w:val="28"/>
          <w:szCs w:val="28"/>
          <w:lang w:val="uk-UA"/>
        </w:rPr>
        <w:t>3</w:t>
      </w:r>
    </w:p>
    <w:p w:rsidR="003A7109" w:rsidRPr="00AA4F3C" w:rsidRDefault="003A7109" w:rsidP="007F6181">
      <w:pPr>
        <w:spacing w:after="0" w:line="216" w:lineRule="auto"/>
        <w:ind w:left="9866"/>
        <w:rPr>
          <w:rFonts w:ascii="Times New Roman" w:hAnsi="Times New Roman"/>
          <w:sz w:val="28"/>
          <w:szCs w:val="28"/>
          <w:lang w:val="uk-UA"/>
        </w:rPr>
      </w:pPr>
      <w:r w:rsidRPr="00AA4F3C">
        <w:rPr>
          <w:rFonts w:ascii="Times New Roman" w:hAnsi="Times New Roman"/>
          <w:sz w:val="28"/>
          <w:szCs w:val="28"/>
          <w:lang w:val="uk-UA"/>
        </w:rPr>
        <w:t xml:space="preserve">до </w:t>
      </w:r>
      <w:r w:rsidR="00600ECD" w:rsidRPr="00600ECD">
        <w:rPr>
          <w:rFonts w:ascii="Times New Roman" w:hAnsi="Times New Roman"/>
          <w:sz w:val="28"/>
          <w:szCs w:val="28"/>
          <w:lang w:val="uk-UA"/>
        </w:rPr>
        <w:t>рішення сесії міської ради</w:t>
      </w:r>
    </w:p>
    <w:p w:rsidR="003A7109" w:rsidRPr="0089599A" w:rsidRDefault="003A7109" w:rsidP="007F6181">
      <w:pPr>
        <w:spacing w:after="0" w:line="216" w:lineRule="auto"/>
        <w:ind w:left="9866"/>
        <w:rPr>
          <w:rFonts w:ascii="Times New Roman" w:hAnsi="Times New Roman"/>
          <w:sz w:val="28"/>
          <w:szCs w:val="28"/>
          <w:lang w:val="uk-UA"/>
        </w:rPr>
      </w:pPr>
      <w:r w:rsidRPr="007F4C4D">
        <w:rPr>
          <w:rFonts w:ascii="Times New Roman" w:hAnsi="Times New Roman"/>
          <w:sz w:val="28"/>
          <w:szCs w:val="28"/>
          <w:lang w:val="uk-UA"/>
        </w:rPr>
        <w:t xml:space="preserve">від </w:t>
      </w:r>
      <w:r w:rsidR="001C7215">
        <w:rPr>
          <w:rFonts w:ascii="Times New Roman" w:hAnsi="Times New Roman"/>
          <w:sz w:val="28"/>
          <w:szCs w:val="28"/>
          <w:lang w:val="uk-UA"/>
        </w:rPr>
        <w:t xml:space="preserve"> 22.12.</w:t>
      </w:r>
      <w:r w:rsidRPr="007F4C4D">
        <w:rPr>
          <w:rFonts w:ascii="Times New Roman" w:hAnsi="Times New Roman"/>
          <w:sz w:val="28"/>
          <w:szCs w:val="28"/>
          <w:lang w:val="uk-UA"/>
        </w:rPr>
        <w:t>20</w:t>
      </w:r>
      <w:r>
        <w:rPr>
          <w:rFonts w:ascii="Times New Roman" w:hAnsi="Times New Roman"/>
          <w:sz w:val="28"/>
          <w:szCs w:val="28"/>
          <w:lang w:val="uk-UA"/>
        </w:rPr>
        <w:t xml:space="preserve">25р. </w:t>
      </w:r>
      <w:r w:rsidRPr="007F4C4D">
        <w:rPr>
          <w:rFonts w:ascii="Times New Roman" w:hAnsi="Times New Roman"/>
          <w:sz w:val="28"/>
          <w:szCs w:val="28"/>
          <w:lang w:val="uk-UA"/>
        </w:rPr>
        <w:t xml:space="preserve"> №</w:t>
      </w:r>
      <w:r>
        <w:rPr>
          <w:rFonts w:ascii="Times New Roman" w:hAnsi="Times New Roman"/>
          <w:sz w:val="28"/>
          <w:szCs w:val="28"/>
          <w:lang w:val="uk-UA"/>
        </w:rPr>
        <w:t xml:space="preserve"> </w:t>
      </w:r>
      <w:r w:rsidR="001C7215">
        <w:rPr>
          <w:rFonts w:ascii="Times New Roman" w:hAnsi="Times New Roman"/>
          <w:sz w:val="28"/>
          <w:szCs w:val="28"/>
          <w:lang w:val="uk-UA"/>
        </w:rPr>
        <w:t>2347</w:t>
      </w:r>
      <w:r>
        <w:rPr>
          <w:rFonts w:ascii="Times New Roman" w:hAnsi="Times New Roman"/>
          <w:sz w:val="28"/>
          <w:szCs w:val="28"/>
          <w:lang w:val="uk-UA"/>
        </w:rPr>
        <w:t>-6</w:t>
      </w:r>
      <w:r w:rsidR="00E252A1">
        <w:rPr>
          <w:rFonts w:ascii="Times New Roman" w:hAnsi="Times New Roman"/>
          <w:sz w:val="28"/>
          <w:szCs w:val="28"/>
          <w:lang w:val="uk-UA"/>
        </w:rPr>
        <w:t>8</w:t>
      </w:r>
      <w:r>
        <w:rPr>
          <w:rFonts w:ascii="Times New Roman" w:hAnsi="Times New Roman"/>
          <w:sz w:val="28"/>
          <w:szCs w:val="28"/>
          <w:lang w:val="uk-UA"/>
        </w:rPr>
        <w:t>/</w:t>
      </w:r>
      <w:r>
        <w:rPr>
          <w:rFonts w:ascii="Times New Roman" w:hAnsi="Times New Roman"/>
          <w:sz w:val="28"/>
          <w:szCs w:val="28"/>
          <w:lang w:val="en-US"/>
        </w:rPr>
        <w:t>V</w:t>
      </w:r>
      <w:r>
        <w:rPr>
          <w:rFonts w:ascii="Times New Roman" w:hAnsi="Times New Roman"/>
          <w:sz w:val="28"/>
          <w:szCs w:val="28"/>
          <w:lang w:val="uk-UA"/>
        </w:rPr>
        <w:t>ІІІ</w:t>
      </w:r>
    </w:p>
    <w:p w:rsidR="003A7109" w:rsidRPr="00BF1E16" w:rsidRDefault="003A7109" w:rsidP="007F6181">
      <w:pPr>
        <w:spacing w:after="0" w:line="214" w:lineRule="auto"/>
        <w:jc w:val="center"/>
        <w:rPr>
          <w:rFonts w:ascii="Times New Roman" w:hAnsi="Times New Roman"/>
          <w:spacing w:val="54"/>
          <w:sz w:val="28"/>
          <w:szCs w:val="28"/>
          <w:lang w:val="uk-UA"/>
        </w:rPr>
      </w:pPr>
      <w:r w:rsidRPr="00BF1E16">
        <w:rPr>
          <w:rFonts w:ascii="Times New Roman" w:hAnsi="Times New Roman"/>
          <w:spacing w:val="54"/>
          <w:sz w:val="28"/>
          <w:szCs w:val="28"/>
          <w:lang w:val="uk-UA"/>
        </w:rPr>
        <w:t>ПАСПОРТ</w:t>
      </w:r>
    </w:p>
    <w:p w:rsidR="003A7109" w:rsidRDefault="003A7109" w:rsidP="007F6181">
      <w:pPr>
        <w:spacing w:after="0" w:line="214" w:lineRule="auto"/>
        <w:jc w:val="center"/>
        <w:rPr>
          <w:rFonts w:ascii="Times New Roman" w:hAnsi="Times New Roman"/>
          <w:sz w:val="28"/>
          <w:szCs w:val="28"/>
          <w:lang w:val="uk-UA"/>
        </w:rPr>
      </w:pPr>
      <w:r>
        <w:rPr>
          <w:rFonts w:ascii="Times New Roman" w:hAnsi="Times New Roman"/>
          <w:sz w:val="28"/>
          <w:szCs w:val="28"/>
          <w:lang w:val="uk-UA"/>
        </w:rPr>
        <w:t>міської програми</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Назва:  </w:t>
      </w:r>
      <w:r w:rsidRPr="00AE40BD">
        <w:rPr>
          <w:rFonts w:ascii="Times New Roman" w:hAnsi="Times New Roman"/>
          <w:sz w:val="28"/>
          <w:szCs w:val="28"/>
          <w:lang w:val="uk-UA"/>
        </w:rPr>
        <w:t xml:space="preserve">Здоров’я </w:t>
      </w:r>
      <w:proofErr w:type="spellStart"/>
      <w:r w:rsidRPr="00AE40BD">
        <w:rPr>
          <w:rFonts w:ascii="Times New Roman" w:hAnsi="Times New Roman"/>
          <w:sz w:val="28"/>
          <w:szCs w:val="28"/>
          <w:lang w:val="uk-UA"/>
        </w:rPr>
        <w:t>павлоградців</w:t>
      </w:r>
      <w:proofErr w:type="spellEnd"/>
      <w:r w:rsidRPr="00AE40BD">
        <w:rPr>
          <w:rFonts w:ascii="Times New Roman" w:hAnsi="Times New Roman"/>
          <w:sz w:val="28"/>
          <w:szCs w:val="28"/>
          <w:lang w:val="uk-UA"/>
        </w:rPr>
        <w:t xml:space="preserve"> на 202</w:t>
      </w:r>
      <w:r>
        <w:rPr>
          <w:rFonts w:ascii="Times New Roman" w:hAnsi="Times New Roman"/>
          <w:sz w:val="28"/>
          <w:szCs w:val="28"/>
          <w:lang w:val="uk-UA"/>
        </w:rPr>
        <w:t>3</w:t>
      </w:r>
      <w:r w:rsidRPr="00AE40BD">
        <w:rPr>
          <w:rFonts w:ascii="Times New Roman" w:hAnsi="Times New Roman"/>
          <w:sz w:val="28"/>
          <w:szCs w:val="28"/>
          <w:lang w:val="uk-UA"/>
        </w:rPr>
        <w:t>-202</w:t>
      </w:r>
      <w:r>
        <w:rPr>
          <w:rFonts w:ascii="Times New Roman" w:hAnsi="Times New Roman"/>
          <w:sz w:val="28"/>
          <w:szCs w:val="28"/>
          <w:lang w:val="uk-UA"/>
        </w:rPr>
        <w:t>5</w:t>
      </w:r>
      <w:r w:rsidRPr="00AE40BD">
        <w:rPr>
          <w:rFonts w:ascii="Times New Roman" w:hAnsi="Times New Roman"/>
          <w:sz w:val="28"/>
          <w:szCs w:val="28"/>
          <w:lang w:val="uk-UA"/>
        </w:rPr>
        <w:t xml:space="preserve"> роки</w:t>
      </w:r>
      <w:r>
        <w:rPr>
          <w:rFonts w:ascii="Times New Roman" w:hAnsi="Times New Roman"/>
          <w:sz w:val="28"/>
          <w:szCs w:val="28"/>
          <w:lang w:val="uk-UA"/>
        </w:rPr>
        <w:t>.</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Код програми: 0710000</w:t>
      </w:r>
      <w:bookmarkStart w:id="0" w:name="_GoBack"/>
      <w:bookmarkEnd w:id="0"/>
    </w:p>
    <w:p w:rsidR="003A7109" w:rsidRPr="003E6972"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3E6972">
        <w:rPr>
          <w:rFonts w:ascii="Times New Roman" w:hAnsi="Times New Roman"/>
          <w:sz w:val="28"/>
          <w:szCs w:val="28"/>
          <w:lang w:val="uk-UA"/>
        </w:rPr>
        <w:t>Підстава для розроблення: Бюджетний кодекс України, Закон України «Про місцеве самоврядування в України», Закон України «Основи законодавства України про охорону здоров'я», Закон України «Про статус ветеранів війни, гарантії їх соціального захисту», Закон України «Про основні засади соціального захисту ветеранів праці та інших громадян похилого віку»,</w:t>
      </w:r>
      <w:r>
        <w:rPr>
          <w:rFonts w:ascii="Times New Roman" w:hAnsi="Times New Roman"/>
          <w:sz w:val="28"/>
          <w:szCs w:val="28"/>
          <w:lang w:val="uk-UA"/>
        </w:rPr>
        <w:t xml:space="preserve"> </w:t>
      </w:r>
      <w:r w:rsidRPr="003E6972">
        <w:rPr>
          <w:rFonts w:ascii="Times New Roman" w:hAnsi="Times New Roman"/>
          <w:sz w:val="28"/>
          <w:szCs w:val="28"/>
          <w:lang w:val="uk-UA"/>
        </w:rPr>
        <w:t>Закон України «Про основи соціальної захищеності інвалідів в Україні», Закон України «Про донорство крові та їх компонентів», Закон України «Про жертви нацист</w:t>
      </w:r>
      <w:r>
        <w:rPr>
          <w:rFonts w:ascii="Times New Roman" w:hAnsi="Times New Roman"/>
          <w:sz w:val="28"/>
          <w:szCs w:val="28"/>
          <w:lang w:val="uk-UA"/>
        </w:rPr>
        <w:t xml:space="preserve">ських переслідувань», </w:t>
      </w:r>
      <w:r w:rsidRPr="003E6972">
        <w:rPr>
          <w:rFonts w:ascii="Times New Roman" w:hAnsi="Times New Roman"/>
          <w:sz w:val="28"/>
          <w:szCs w:val="28"/>
          <w:lang w:val="uk-UA"/>
        </w:rPr>
        <w:t>постанова Кабінету Міністрів України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Кабінету Міністрів України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w:t>
      </w:r>
      <w:r w:rsidRPr="003E6972">
        <w:rPr>
          <w:lang w:val="uk-UA"/>
        </w:rPr>
        <w:t xml:space="preserve"> </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Замовник: відділ охорони здоров’я </w:t>
      </w:r>
      <w:proofErr w:type="spellStart"/>
      <w:r>
        <w:rPr>
          <w:rFonts w:ascii="Times New Roman" w:hAnsi="Times New Roman"/>
          <w:sz w:val="28"/>
          <w:szCs w:val="28"/>
          <w:lang w:val="uk-UA"/>
        </w:rPr>
        <w:t>Павлоградської</w:t>
      </w:r>
      <w:proofErr w:type="spellEnd"/>
      <w:r>
        <w:rPr>
          <w:rFonts w:ascii="Times New Roman" w:hAnsi="Times New Roman"/>
          <w:sz w:val="28"/>
          <w:szCs w:val="28"/>
          <w:lang w:val="uk-UA"/>
        </w:rPr>
        <w:t xml:space="preserve"> міської ради.</w:t>
      </w:r>
    </w:p>
    <w:p w:rsidR="003A7109" w:rsidRPr="007221B4"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7221B4">
        <w:rPr>
          <w:rFonts w:ascii="Times New Roman" w:hAnsi="Times New Roman"/>
          <w:sz w:val="28"/>
          <w:szCs w:val="28"/>
          <w:lang w:val="uk-UA"/>
        </w:rPr>
        <w:t xml:space="preserve">Відповідальні за виконання: відділ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фінансове управління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комунальні некомерційні підприємства підпорядковані відділу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Мета:</w:t>
      </w:r>
      <w:r>
        <w:rPr>
          <w:rFonts w:ascii="Times New Roman" w:hAnsi="Times New Roman"/>
          <w:sz w:val="28"/>
          <w:szCs w:val="28"/>
          <w:lang w:val="uk-UA"/>
        </w:rPr>
        <w:t xml:space="preserve"> </w:t>
      </w:r>
      <w:r w:rsidRPr="0049350E">
        <w:rPr>
          <w:rFonts w:ascii="Times New Roman" w:hAnsi="Times New Roman"/>
          <w:sz w:val="28"/>
          <w:szCs w:val="28"/>
          <w:lang w:val="uk-UA"/>
        </w:rPr>
        <w:t xml:space="preserve">Поліпшення демографічної ситуації, збереження і зміцнення здоров’я населення м. Павлограда, підвищення якості та ефективності медико-санітарної допомоги, забезпечення соціальної справедливості </w:t>
      </w:r>
      <w:r>
        <w:rPr>
          <w:rFonts w:ascii="Times New Roman" w:hAnsi="Times New Roman"/>
          <w:sz w:val="28"/>
          <w:szCs w:val="28"/>
          <w:lang w:val="uk-UA"/>
        </w:rPr>
        <w:t>та</w:t>
      </w:r>
      <w:r w:rsidRPr="0049350E">
        <w:rPr>
          <w:rFonts w:ascii="Times New Roman" w:hAnsi="Times New Roman"/>
          <w:sz w:val="28"/>
          <w:szCs w:val="28"/>
          <w:lang w:val="uk-UA"/>
        </w:rPr>
        <w:t xml:space="preserve">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 фінансова  підтримка та зміцнення матеріально-технічної бази підприємств, закладів, установ охорони здоров’я,  залучення молодих спеціалістів</w:t>
      </w:r>
      <w:r>
        <w:rPr>
          <w:rFonts w:ascii="Times New Roman" w:hAnsi="Times New Roman"/>
          <w:sz w:val="28"/>
          <w:szCs w:val="28"/>
          <w:lang w:val="uk-UA"/>
        </w:rPr>
        <w:t>,</w:t>
      </w:r>
      <w:r w:rsidRPr="0049350E">
        <w:rPr>
          <w:rFonts w:ascii="Times New Roman" w:hAnsi="Times New Roman"/>
          <w:sz w:val="28"/>
          <w:szCs w:val="28"/>
          <w:lang w:val="uk-UA"/>
        </w:rPr>
        <w:t xml:space="preserve"> підвищення престижності праці медичних працівників</w:t>
      </w:r>
      <w:r>
        <w:rPr>
          <w:rFonts w:ascii="Times New Roman" w:hAnsi="Times New Roman"/>
          <w:sz w:val="28"/>
          <w:szCs w:val="28"/>
          <w:lang w:val="uk-UA"/>
        </w:rPr>
        <w:t>, недопущення зменшення фонду оплати праці лікарів та збереження кадрового потенціалу</w:t>
      </w:r>
      <w:r w:rsidRPr="0049350E">
        <w:rPr>
          <w:rFonts w:ascii="Times New Roman" w:hAnsi="Times New Roman"/>
          <w:sz w:val="28"/>
          <w:szCs w:val="28"/>
          <w:lang w:val="uk-UA"/>
        </w:rPr>
        <w:t>.</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Початок: 202</w:t>
      </w:r>
      <w:r>
        <w:rPr>
          <w:rFonts w:ascii="Times New Roman" w:hAnsi="Times New Roman"/>
          <w:sz w:val="28"/>
          <w:szCs w:val="28"/>
          <w:lang w:val="uk-UA"/>
        </w:rPr>
        <w:t>3</w:t>
      </w:r>
      <w:r w:rsidRPr="0049350E">
        <w:rPr>
          <w:rFonts w:ascii="Times New Roman" w:hAnsi="Times New Roman"/>
          <w:sz w:val="28"/>
          <w:szCs w:val="28"/>
          <w:lang w:val="uk-UA"/>
        </w:rPr>
        <w:t xml:space="preserve"> рік, закінчення: 202</w:t>
      </w:r>
      <w:r>
        <w:rPr>
          <w:rFonts w:ascii="Times New Roman" w:hAnsi="Times New Roman"/>
          <w:sz w:val="28"/>
          <w:szCs w:val="28"/>
          <w:lang w:val="uk-UA"/>
        </w:rPr>
        <w:t>5</w:t>
      </w:r>
      <w:r w:rsidRPr="0049350E">
        <w:rPr>
          <w:rFonts w:ascii="Times New Roman" w:hAnsi="Times New Roman"/>
          <w:sz w:val="28"/>
          <w:szCs w:val="28"/>
          <w:lang w:val="uk-UA"/>
        </w:rPr>
        <w:t xml:space="preserve"> рік.</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Етапи виконання: один етап (3 роки).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Загальні обсяги фінансування:</w:t>
      </w:r>
    </w:p>
    <w:tbl>
      <w:tblPr>
        <w:tblpPr w:leftFromText="180" w:rightFromText="180" w:vertAnchor="text" w:horzAnchor="margin" w:tblpXSpec="right" w:tblpY="103"/>
        <w:tblW w:w="14183"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tblPr>
      <w:tblGrid>
        <w:gridCol w:w="3552"/>
        <w:gridCol w:w="3811"/>
        <w:gridCol w:w="1984"/>
        <w:gridCol w:w="2127"/>
        <w:gridCol w:w="2709"/>
      </w:tblGrid>
      <w:tr w:rsidR="003A7109" w:rsidRPr="00D66AD7">
        <w:trPr>
          <w:trHeight w:val="311"/>
        </w:trPr>
        <w:tc>
          <w:tcPr>
            <w:tcW w:w="3552"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150" w:right="57"/>
              <w:rPr>
                <w:rFonts w:ascii="Times New Roman" w:hAnsi="Times New Roman"/>
                <w:sz w:val="28"/>
                <w:szCs w:val="28"/>
                <w:lang w:val="uk-UA"/>
              </w:rPr>
            </w:pPr>
            <w:r w:rsidRPr="00D66AD7">
              <w:rPr>
                <w:rFonts w:ascii="Times New Roman" w:hAnsi="Times New Roman"/>
                <w:sz w:val="28"/>
                <w:szCs w:val="28"/>
                <w:lang w:val="uk-UA"/>
              </w:rPr>
              <w:t>Джерело фінансування</w:t>
            </w:r>
          </w:p>
        </w:tc>
        <w:tc>
          <w:tcPr>
            <w:tcW w:w="381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Обсяг фінансування</w:t>
            </w:r>
          </w:p>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всього ( грн.)</w:t>
            </w:r>
          </w:p>
        </w:tc>
        <w:tc>
          <w:tcPr>
            <w:tcW w:w="6820" w:type="dxa"/>
            <w:gridSpan w:val="3"/>
            <w:tcBorders>
              <w:top w:val="outset" w:sz="6" w:space="0" w:color="auto"/>
              <w:left w:val="outset" w:sz="6" w:space="0" w:color="auto"/>
              <w:bottom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у тому числі за роками (грн.)</w:t>
            </w:r>
          </w:p>
        </w:tc>
      </w:tr>
      <w:tr w:rsidR="003A7109" w:rsidRPr="00D66AD7">
        <w:trPr>
          <w:trHeight w:val="311"/>
        </w:trPr>
        <w:tc>
          <w:tcPr>
            <w:tcW w:w="3552"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381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1984"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w:t>
            </w:r>
          </w:p>
        </w:tc>
        <w:tc>
          <w:tcPr>
            <w:tcW w:w="2127"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w:t>
            </w:r>
          </w:p>
        </w:tc>
        <w:tc>
          <w:tcPr>
            <w:tcW w:w="2709"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Міський бюджет ПМТГ</w:t>
            </w:r>
          </w:p>
        </w:tc>
        <w:tc>
          <w:tcPr>
            <w:tcW w:w="381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A7109" w:rsidRPr="00D66AD7" w:rsidRDefault="00A145DE" w:rsidP="00E252A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310</w:t>
            </w:r>
            <w:r w:rsidR="00E252A1">
              <w:rPr>
                <w:rFonts w:ascii="Times New Roman" w:hAnsi="Times New Roman"/>
                <w:sz w:val="28"/>
                <w:szCs w:val="28"/>
                <w:lang w:val="uk-UA"/>
              </w:rPr>
              <w:t> 871 781</w:t>
            </w:r>
            <w:r>
              <w:rPr>
                <w:rFonts w:ascii="Times New Roman" w:hAnsi="Times New Roman"/>
                <w:sz w:val="28"/>
                <w:szCs w:val="28"/>
                <w:lang w:val="uk-UA"/>
              </w:rPr>
              <w:t>,81</w:t>
            </w:r>
          </w:p>
        </w:tc>
        <w:tc>
          <w:tcPr>
            <w:tcW w:w="1984"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96 885 456</w:t>
            </w:r>
          </w:p>
        </w:tc>
        <w:tc>
          <w:tcPr>
            <w:tcW w:w="2127"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84 735 824,18</w:t>
            </w:r>
          </w:p>
        </w:tc>
        <w:tc>
          <w:tcPr>
            <w:tcW w:w="2709" w:type="dxa"/>
            <w:tcBorders>
              <w:top w:val="single" w:sz="4" w:space="0" w:color="000000"/>
              <w:left w:val="nil"/>
              <w:bottom w:val="single" w:sz="4" w:space="0" w:color="000000"/>
              <w:right w:val="single" w:sz="4" w:space="0" w:color="000000"/>
            </w:tcBorders>
            <w:shd w:val="clear" w:color="000000" w:fill="FFFFFF"/>
          </w:tcPr>
          <w:p w:rsidR="003A7109" w:rsidRPr="00D66AD7" w:rsidRDefault="00E252A1" w:rsidP="00380AFC">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129 250 501</w:t>
            </w:r>
            <w:r w:rsidR="00A145DE">
              <w:rPr>
                <w:rFonts w:ascii="Times New Roman" w:hAnsi="Times New Roman"/>
                <w:sz w:val="28"/>
                <w:szCs w:val="28"/>
                <w:lang w:val="uk-UA"/>
              </w:rPr>
              <w:t>,63</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Всього</w:t>
            </w:r>
          </w:p>
        </w:tc>
        <w:tc>
          <w:tcPr>
            <w:tcW w:w="3811" w:type="dxa"/>
            <w:tcBorders>
              <w:top w:val="nil"/>
              <w:left w:val="single" w:sz="4" w:space="0" w:color="000000"/>
              <w:bottom w:val="single" w:sz="4" w:space="0" w:color="000000"/>
              <w:right w:val="single" w:sz="4" w:space="0" w:color="000000"/>
            </w:tcBorders>
            <w:shd w:val="clear" w:color="000000" w:fill="FFFFFF"/>
            <w:vAlign w:val="center"/>
          </w:tcPr>
          <w:p w:rsidR="003A7109" w:rsidRPr="00D66AD7" w:rsidRDefault="00A145DE" w:rsidP="00E252A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31</w:t>
            </w:r>
            <w:r w:rsidR="00C356B0">
              <w:rPr>
                <w:rFonts w:ascii="Times New Roman" w:hAnsi="Times New Roman"/>
                <w:sz w:val="28"/>
                <w:szCs w:val="28"/>
                <w:lang w:val="uk-UA"/>
              </w:rPr>
              <w:t>4</w:t>
            </w:r>
            <w:r w:rsidR="00E252A1">
              <w:rPr>
                <w:rFonts w:ascii="Times New Roman" w:hAnsi="Times New Roman"/>
                <w:sz w:val="28"/>
                <w:szCs w:val="28"/>
                <w:lang w:val="uk-UA"/>
              </w:rPr>
              <w:t> 680 238</w:t>
            </w:r>
            <w:r>
              <w:rPr>
                <w:rFonts w:ascii="Times New Roman" w:hAnsi="Times New Roman"/>
                <w:sz w:val="28"/>
                <w:szCs w:val="28"/>
                <w:lang w:val="uk-UA"/>
              </w:rPr>
              <w:t>,81</w:t>
            </w:r>
          </w:p>
        </w:tc>
        <w:tc>
          <w:tcPr>
            <w:tcW w:w="1984"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97 946 213</w:t>
            </w:r>
          </w:p>
        </w:tc>
        <w:tc>
          <w:tcPr>
            <w:tcW w:w="2127"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84 993 524,18</w:t>
            </w:r>
          </w:p>
        </w:tc>
        <w:tc>
          <w:tcPr>
            <w:tcW w:w="2709" w:type="dxa"/>
            <w:tcBorders>
              <w:top w:val="nil"/>
              <w:left w:val="nil"/>
              <w:bottom w:val="single" w:sz="4" w:space="0" w:color="000000"/>
              <w:right w:val="single" w:sz="4" w:space="0" w:color="000000"/>
            </w:tcBorders>
            <w:shd w:val="clear" w:color="000000" w:fill="FFFFFF"/>
          </w:tcPr>
          <w:p w:rsidR="003A7109" w:rsidRPr="00D66AD7" w:rsidRDefault="00A145DE" w:rsidP="00E252A1">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131</w:t>
            </w:r>
            <w:r w:rsidR="00E252A1">
              <w:rPr>
                <w:rFonts w:ascii="Times New Roman" w:hAnsi="Times New Roman"/>
                <w:sz w:val="28"/>
                <w:szCs w:val="28"/>
                <w:lang w:val="uk-UA"/>
              </w:rPr>
              <w:t> 740 501</w:t>
            </w:r>
            <w:r w:rsidR="00133A0A">
              <w:rPr>
                <w:rFonts w:ascii="Times New Roman" w:hAnsi="Times New Roman"/>
                <w:sz w:val="28"/>
                <w:szCs w:val="28"/>
                <w:lang w:val="uk-UA"/>
              </w:rPr>
              <w:t>,63</w:t>
            </w:r>
          </w:p>
        </w:tc>
      </w:tr>
    </w:tbl>
    <w:p w:rsidR="003A7109" w:rsidRPr="0049350E" w:rsidRDefault="003A7109" w:rsidP="007F6181">
      <w:pPr>
        <w:spacing w:after="0" w:line="214"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Default="003A7109" w:rsidP="001D1472">
      <w:pPr>
        <w:spacing w:after="0" w:line="240" w:lineRule="auto"/>
        <w:jc w:val="both"/>
        <w:rPr>
          <w:rFonts w:ascii="Times New Roman" w:hAnsi="Times New Roman"/>
          <w:sz w:val="28"/>
          <w:szCs w:val="28"/>
          <w:lang w:val="uk-UA"/>
        </w:rPr>
      </w:pPr>
    </w:p>
    <w:p w:rsidR="003A7109" w:rsidRPr="0049350E" w:rsidRDefault="003A7109" w:rsidP="00674F68">
      <w:pPr>
        <w:pStyle w:val="a3"/>
        <w:numPr>
          <w:ilvl w:val="0"/>
          <w:numId w:val="2"/>
        </w:numPr>
        <w:spacing w:after="120" w:line="240" w:lineRule="auto"/>
        <w:ind w:left="1066" w:right="-173" w:hanging="357"/>
        <w:jc w:val="both"/>
        <w:rPr>
          <w:rFonts w:ascii="Times New Roman" w:hAnsi="Times New Roman"/>
          <w:sz w:val="28"/>
          <w:szCs w:val="28"/>
          <w:lang w:val="uk-UA"/>
        </w:rPr>
      </w:pPr>
      <w:r w:rsidRPr="0049350E">
        <w:rPr>
          <w:rFonts w:ascii="Times New Roman" w:hAnsi="Times New Roman"/>
          <w:sz w:val="28"/>
          <w:szCs w:val="28"/>
          <w:lang w:val="uk-UA"/>
        </w:rPr>
        <w:lastRenderedPageBreak/>
        <w:t>Оцінка ефективності виконання Програми</w:t>
      </w:r>
    </w:p>
    <w:tbl>
      <w:tblPr>
        <w:tblW w:w="150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2"/>
        <w:gridCol w:w="1418"/>
        <w:gridCol w:w="1276"/>
        <w:gridCol w:w="1276"/>
        <w:gridCol w:w="1151"/>
        <w:gridCol w:w="5674"/>
      </w:tblGrid>
      <w:tr w:rsidR="003A7109" w:rsidRPr="00D66AD7" w:rsidTr="0093177B">
        <w:trPr>
          <w:trHeight w:val="389"/>
          <w:tblHeader/>
        </w:trPr>
        <w:tc>
          <w:tcPr>
            <w:tcW w:w="4252" w:type="dxa"/>
            <w:vMerge w:val="restart"/>
          </w:tcPr>
          <w:p w:rsidR="003A7109" w:rsidRPr="00D66AD7" w:rsidRDefault="003A7109" w:rsidP="00674F68">
            <w:pPr>
              <w:spacing w:after="0" w:line="240" w:lineRule="auto"/>
              <w:ind w:right="57"/>
              <w:jc w:val="center"/>
              <w:rPr>
                <w:rFonts w:ascii="Times New Roman" w:hAnsi="Times New Roman"/>
                <w:sz w:val="28"/>
                <w:szCs w:val="28"/>
                <w:lang w:val="uk-UA"/>
              </w:rPr>
            </w:pPr>
            <w:r w:rsidRPr="00D66AD7">
              <w:rPr>
                <w:rFonts w:ascii="Times New Roman" w:hAnsi="Times New Roman"/>
                <w:sz w:val="28"/>
                <w:szCs w:val="28"/>
                <w:lang w:val="uk-UA"/>
              </w:rPr>
              <w:t xml:space="preserve">Кількісні показники виконання програми </w:t>
            </w:r>
          </w:p>
        </w:tc>
        <w:tc>
          <w:tcPr>
            <w:tcW w:w="1418"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Одиниця виміру</w:t>
            </w:r>
          </w:p>
        </w:tc>
        <w:tc>
          <w:tcPr>
            <w:tcW w:w="3703" w:type="dxa"/>
            <w:gridSpan w:val="3"/>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Значення показників</w:t>
            </w:r>
          </w:p>
        </w:tc>
        <w:tc>
          <w:tcPr>
            <w:tcW w:w="5674"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Якісні показники виконання програми</w:t>
            </w:r>
          </w:p>
        </w:tc>
      </w:tr>
      <w:tr w:rsidR="003A7109" w:rsidRPr="00D66AD7" w:rsidTr="0093177B">
        <w:trPr>
          <w:trHeight w:val="644"/>
          <w:tblHeader/>
        </w:trPr>
        <w:tc>
          <w:tcPr>
            <w:tcW w:w="4252"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418"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 рік</w:t>
            </w: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 рік</w:t>
            </w:r>
          </w:p>
        </w:tc>
        <w:tc>
          <w:tcPr>
            <w:tcW w:w="1151"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 xml:space="preserve"> рік</w:t>
            </w:r>
          </w:p>
        </w:tc>
        <w:tc>
          <w:tcPr>
            <w:tcW w:w="5674"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r>
      <w:tr w:rsidR="003A7109" w:rsidRPr="00D66AD7" w:rsidTr="0093177B">
        <w:trPr>
          <w:trHeight w:val="686"/>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придбаних доз туберкуліну</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18012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3075</w:t>
            </w:r>
          </w:p>
        </w:tc>
        <w:tc>
          <w:tcPr>
            <w:tcW w:w="1151" w:type="dxa"/>
          </w:tcPr>
          <w:p w:rsidR="003A7109" w:rsidRPr="00D66AD7" w:rsidRDefault="00133A0A"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0</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Охоплення 95% дитячого населення профілактичним оглядом на туберкульоз.</w:t>
            </w:r>
          </w:p>
        </w:tc>
      </w:tr>
      <w:tr w:rsidR="003A7109" w:rsidRPr="00D66AD7" w:rsidTr="0093177B">
        <w:trPr>
          <w:trHeight w:val="1581"/>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дітей народжених ВІЛ-інфікованими жінками, які безоплатно забезпечені молочними сумішами у перший рік життя дитини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25</w:t>
            </w:r>
          </w:p>
        </w:tc>
        <w:tc>
          <w:tcPr>
            <w:tcW w:w="1151" w:type="dxa"/>
          </w:tcPr>
          <w:p w:rsidR="003A7109" w:rsidRPr="00D66AD7" w:rsidRDefault="00133A0A" w:rsidP="00E252A1">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r w:rsidR="00E252A1">
              <w:rPr>
                <w:rFonts w:ascii="Times New Roman" w:hAnsi="Times New Roman"/>
                <w:sz w:val="28"/>
                <w:szCs w:val="28"/>
                <w:lang w:val="uk-UA"/>
              </w:rPr>
              <w:t>1</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 xml:space="preserve">Попередження нових випадків ВІЛ-інфекції у дітей, народжених ВІЛ-інфікованими жінками. Забезпечення на 100% молочними сумішами дітей, народжених ВІЛ-інфікованими жінками. </w:t>
            </w:r>
          </w:p>
        </w:tc>
      </w:tr>
      <w:tr w:rsidR="003A7109" w:rsidRPr="00D66AD7" w:rsidTr="0093177B">
        <w:trPr>
          <w:trHeight w:val="1504"/>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придбаної лікувальної суміші «</w:t>
            </w:r>
            <w:proofErr w:type="spellStart"/>
            <w:r w:rsidRPr="00D66AD7">
              <w:rPr>
                <w:rFonts w:ascii="Times New Roman" w:hAnsi="Times New Roman"/>
                <w:sz w:val="28"/>
                <w:szCs w:val="28"/>
                <w:lang w:val="uk-UA"/>
              </w:rPr>
              <w:t>Comida</w:t>
            </w:r>
            <w:proofErr w:type="spellEnd"/>
            <w:r w:rsidRPr="00D66AD7">
              <w:rPr>
                <w:rFonts w:ascii="Times New Roman" w:hAnsi="Times New Roman"/>
                <w:sz w:val="28"/>
                <w:szCs w:val="28"/>
                <w:lang w:val="uk-UA"/>
              </w:rPr>
              <w:t xml:space="preserve"> – PKU B»</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59</w:t>
            </w:r>
          </w:p>
        </w:tc>
        <w:tc>
          <w:tcPr>
            <w:tcW w:w="1151" w:type="dxa"/>
          </w:tcPr>
          <w:p w:rsidR="003A7109" w:rsidRPr="00D66AD7" w:rsidRDefault="00133A0A"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67</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Забезпечення </w:t>
            </w:r>
            <w:proofErr w:type="spellStart"/>
            <w:r w:rsidRPr="00D66AD7">
              <w:rPr>
                <w:rFonts w:ascii="Times New Roman" w:hAnsi="Times New Roman"/>
                <w:sz w:val="28"/>
                <w:szCs w:val="28"/>
                <w:lang w:val="uk-UA"/>
              </w:rPr>
              <w:t>життєнеобхідним</w:t>
            </w:r>
            <w:proofErr w:type="spellEnd"/>
            <w:r w:rsidRPr="00D66AD7">
              <w:rPr>
                <w:rFonts w:ascii="Times New Roman" w:hAnsi="Times New Roman"/>
                <w:sz w:val="28"/>
                <w:szCs w:val="28"/>
                <w:lang w:val="uk-UA"/>
              </w:rPr>
              <w:t xml:space="preserve"> харчуванням та покращення якості життя пацієнта. На 100%  забезпечення лікувальними сумішами пацієнтів хворих на </w:t>
            </w:r>
            <w:proofErr w:type="spellStart"/>
            <w:r w:rsidRPr="00D66AD7">
              <w:rPr>
                <w:rFonts w:ascii="Times New Roman" w:hAnsi="Times New Roman"/>
                <w:sz w:val="28"/>
                <w:szCs w:val="28"/>
                <w:lang w:val="uk-UA"/>
              </w:rPr>
              <w:t>фенілкетонурію</w:t>
            </w:r>
            <w:proofErr w:type="spellEnd"/>
            <w:r w:rsidRPr="00D66AD7">
              <w:rPr>
                <w:rFonts w:ascii="Times New Roman" w:hAnsi="Times New Roman"/>
                <w:sz w:val="28"/>
                <w:szCs w:val="28"/>
                <w:lang w:val="uk-UA"/>
              </w:rPr>
              <w:t>.</w:t>
            </w:r>
          </w:p>
        </w:tc>
      </w:tr>
      <w:tr w:rsidR="003A7109" w:rsidRPr="001C7215"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виписаних рецептів на відшкодування вартості лікарських засобів пільговій категорії населення</w:t>
            </w:r>
          </w:p>
          <w:p w:rsidR="003A7109" w:rsidRPr="00D66AD7" w:rsidRDefault="003A7109" w:rsidP="00D66AD7">
            <w:pPr>
              <w:spacing w:after="0" w:line="216" w:lineRule="auto"/>
              <w:ind w:left="57" w:right="57"/>
              <w:rPr>
                <w:rFonts w:ascii="Times New Roman" w:hAnsi="Times New Roman"/>
                <w:sz w:val="28"/>
                <w:szCs w:val="28"/>
                <w:lang w:val="uk-UA"/>
              </w:rPr>
            </w:pP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1850</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1945</w:t>
            </w:r>
          </w:p>
        </w:tc>
        <w:tc>
          <w:tcPr>
            <w:tcW w:w="1151" w:type="dxa"/>
          </w:tcPr>
          <w:p w:rsidR="003A7109" w:rsidRPr="00D66AD7" w:rsidRDefault="00E252A1" w:rsidP="00E252A1">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2473</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Соціальна підтримка та забезпечення </w:t>
            </w:r>
            <w:proofErr w:type="spellStart"/>
            <w:r w:rsidRPr="00D66AD7">
              <w:rPr>
                <w:rFonts w:ascii="Times New Roman" w:hAnsi="Times New Roman"/>
                <w:sz w:val="28"/>
                <w:szCs w:val="28"/>
                <w:lang w:val="uk-UA"/>
              </w:rPr>
              <w:t>життянеобхідними</w:t>
            </w:r>
            <w:proofErr w:type="spellEnd"/>
            <w:r w:rsidRPr="00D66AD7">
              <w:rPr>
                <w:rFonts w:ascii="Times New Roman" w:hAnsi="Times New Roman"/>
                <w:sz w:val="28"/>
                <w:szCs w:val="28"/>
                <w:lang w:val="uk-UA"/>
              </w:rPr>
              <w:t xml:space="preserve"> лікарськими засобами пільгової категорії населення міста.</w:t>
            </w:r>
          </w:p>
        </w:tc>
      </w:tr>
      <w:tr w:rsidR="003A7109" w:rsidRPr="001C7215"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осіб з інвалідністю та дітей з інвалідністю, які забезпечуються безоплатно  медичними виробами (</w:t>
            </w:r>
            <w:proofErr w:type="spellStart"/>
            <w:r w:rsidRPr="00D66AD7">
              <w:rPr>
                <w:rFonts w:ascii="Times New Roman" w:hAnsi="Times New Roman"/>
                <w:sz w:val="28"/>
                <w:szCs w:val="28"/>
                <w:lang w:val="uk-UA"/>
              </w:rPr>
              <w:t>калоприймачі</w:t>
            </w:r>
            <w:proofErr w:type="spellEnd"/>
            <w:r w:rsidRPr="00D66AD7">
              <w:rPr>
                <w:rFonts w:ascii="Times New Roman" w:hAnsi="Times New Roman"/>
                <w:sz w:val="28"/>
                <w:szCs w:val="28"/>
                <w:lang w:val="uk-UA"/>
              </w:rPr>
              <w:t>, слухові апарати та підгузки)</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183</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203</w:t>
            </w:r>
          </w:p>
        </w:tc>
        <w:tc>
          <w:tcPr>
            <w:tcW w:w="1151" w:type="dxa"/>
          </w:tcPr>
          <w:p w:rsidR="003A7109" w:rsidRPr="00D66AD7" w:rsidRDefault="003A7109" w:rsidP="00E252A1">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w:t>
            </w:r>
            <w:r w:rsidR="00E252A1">
              <w:rPr>
                <w:rFonts w:ascii="Times New Roman" w:hAnsi="Times New Roman"/>
                <w:sz w:val="28"/>
                <w:szCs w:val="28"/>
                <w:lang w:val="uk-UA"/>
              </w:rPr>
              <w:t>4</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осіб з інвалідністю та дітей з інвалідністю.</w:t>
            </w:r>
          </w:p>
        </w:tc>
      </w:tr>
      <w:tr w:rsidR="003A7109" w:rsidRPr="001C7215"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осіб, які забезпечується безоплатно лікарськими засобами для проведення знеболюючої терапії </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60</w:t>
            </w:r>
          </w:p>
        </w:tc>
        <w:tc>
          <w:tcPr>
            <w:tcW w:w="1151" w:type="dxa"/>
          </w:tcPr>
          <w:p w:rsidR="003A7109" w:rsidRDefault="0071187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w:t>
            </w:r>
            <w:r w:rsidR="00E252A1">
              <w:rPr>
                <w:rFonts w:ascii="Times New Roman" w:hAnsi="Times New Roman"/>
                <w:sz w:val="28"/>
                <w:szCs w:val="28"/>
                <w:lang w:val="uk-UA"/>
              </w:rPr>
              <w:t>6</w:t>
            </w:r>
          </w:p>
          <w:p w:rsidR="00711874" w:rsidRPr="00D66AD7" w:rsidRDefault="00711874" w:rsidP="00D66AD7">
            <w:pPr>
              <w:spacing w:after="0" w:line="216" w:lineRule="auto"/>
              <w:ind w:left="57" w:right="57"/>
              <w:jc w:val="center"/>
              <w:rPr>
                <w:rFonts w:ascii="Times New Roman" w:hAnsi="Times New Roman"/>
                <w:sz w:val="28"/>
                <w:szCs w:val="28"/>
                <w:lang w:val="uk-UA"/>
              </w:rPr>
            </w:pP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онкологічних хворих (щомісячно від 5 осіб та більше).</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lastRenderedPageBreak/>
              <w:t>Кількість зубопротезувань  пільгової категорії населення</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164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129</w:t>
            </w:r>
          </w:p>
        </w:tc>
        <w:tc>
          <w:tcPr>
            <w:tcW w:w="1151" w:type="dxa"/>
          </w:tcPr>
          <w:p w:rsidR="003A7109" w:rsidRPr="00D66AD7" w:rsidRDefault="00711874" w:rsidP="00E252A1">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w:t>
            </w:r>
            <w:r w:rsidR="00E252A1">
              <w:rPr>
                <w:rFonts w:ascii="Times New Roman" w:hAnsi="Times New Roman"/>
                <w:sz w:val="28"/>
                <w:szCs w:val="28"/>
                <w:lang w:val="uk-UA"/>
              </w:rPr>
              <w:t>18</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Охоплення безоплатним зубопротезуванням 16%  пільгової категорії населення  що перебувають на черзі.</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проведених капітальних ремонтів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4</w:t>
            </w:r>
          </w:p>
        </w:tc>
        <w:tc>
          <w:tcPr>
            <w:tcW w:w="1151" w:type="dxa"/>
          </w:tcPr>
          <w:p w:rsidR="003A7109" w:rsidRPr="00D66AD7" w:rsidRDefault="006456B5"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Підвищення комфорту  та умов перебування пацієнтів в лікарнях.</w:t>
            </w:r>
          </w:p>
        </w:tc>
      </w:tr>
    </w:tbl>
    <w:p w:rsidR="003A7109" w:rsidRPr="0049350E" w:rsidRDefault="003A7109" w:rsidP="00674F68">
      <w:pPr>
        <w:spacing w:before="120" w:after="0" w:line="240" w:lineRule="auto"/>
        <w:ind w:left="426"/>
        <w:jc w:val="both"/>
        <w:rPr>
          <w:rFonts w:ascii="Times New Roman" w:hAnsi="Times New Roman"/>
          <w:sz w:val="28"/>
          <w:szCs w:val="28"/>
          <w:lang w:val="uk-UA"/>
        </w:rPr>
      </w:pPr>
      <w:r w:rsidRPr="00DA217B">
        <w:rPr>
          <w:rFonts w:ascii="Times New Roman" w:hAnsi="Times New Roman"/>
          <w:sz w:val="28"/>
          <w:szCs w:val="28"/>
          <w:lang w:val="uk-UA"/>
        </w:rPr>
        <w:t xml:space="preserve">Оцінка очікуваних результатів здійснюється відділом охорони здоров’я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Результати оцінки Програми враховуються при щорічному звіті про виконання Програми та виносяться на розгляд  засідання виконавчого комітету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Інформація  про результати оцінки Програми розміщується після прийняття рішення виконавчого комітету на офіційному сайті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у тижневий термін.</w:t>
      </w: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5149BA" w:rsidRDefault="005149BA" w:rsidP="005149BA">
      <w:pPr>
        <w:rPr>
          <w:rFonts w:ascii="Times New Roman" w:hAnsi="Times New Roman"/>
          <w:sz w:val="28"/>
          <w:szCs w:val="28"/>
          <w:lang w:val="uk-UA"/>
        </w:rPr>
      </w:pPr>
      <w:r>
        <w:rPr>
          <w:rFonts w:ascii="Times New Roman" w:hAnsi="Times New Roman"/>
          <w:sz w:val="28"/>
          <w:szCs w:val="28"/>
          <w:lang w:val="uk-UA"/>
        </w:rPr>
        <w:t xml:space="preserve">      Секретар міської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 xml:space="preserve">                                       </w:t>
      </w:r>
      <w:r>
        <w:rPr>
          <w:rFonts w:ascii="Times New Roman" w:hAnsi="Times New Roman"/>
          <w:sz w:val="28"/>
          <w:szCs w:val="28"/>
          <w:lang w:val="uk-UA"/>
        </w:rPr>
        <w:tab/>
        <w:t xml:space="preserve">    Сергій ОСТРЕНКО</w:t>
      </w:r>
    </w:p>
    <w:p w:rsidR="003A7109" w:rsidRPr="00CA3836" w:rsidRDefault="003A7109">
      <w:pPr>
        <w:rPr>
          <w:lang w:val="uk-UA"/>
        </w:rPr>
      </w:pPr>
    </w:p>
    <w:sectPr w:rsidR="003A7109" w:rsidRPr="00CA3836" w:rsidSect="00674F68">
      <w:pgSz w:w="16838" w:h="11906" w:orient="landscape" w:code="9"/>
      <w:pgMar w:top="1276" w:right="56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F3C" w:rsidRDefault="00267F3C" w:rsidP="00E252A1">
      <w:pPr>
        <w:spacing w:after="0" w:line="240" w:lineRule="auto"/>
      </w:pPr>
      <w:r>
        <w:separator/>
      </w:r>
    </w:p>
  </w:endnote>
  <w:endnote w:type="continuationSeparator" w:id="0">
    <w:p w:rsidR="00267F3C" w:rsidRDefault="00267F3C" w:rsidP="00E252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F3C" w:rsidRDefault="00267F3C" w:rsidP="00E252A1">
      <w:pPr>
        <w:spacing w:after="0" w:line="240" w:lineRule="auto"/>
      </w:pPr>
      <w:r>
        <w:separator/>
      </w:r>
    </w:p>
  </w:footnote>
  <w:footnote w:type="continuationSeparator" w:id="0">
    <w:p w:rsidR="00267F3C" w:rsidRDefault="00267F3C" w:rsidP="00E252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DA5"/>
    <w:multiLevelType w:val="hybridMultilevel"/>
    <w:tmpl w:val="3CAAD8B0"/>
    <w:lvl w:ilvl="0" w:tplc="45622CE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45784795"/>
    <w:multiLevelType w:val="hybridMultilevel"/>
    <w:tmpl w:val="0E0AE916"/>
    <w:lvl w:ilvl="0" w:tplc="2D72CBD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nsid w:val="4BC93165"/>
    <w:multiLevelType w:val="hybridMultilevel"/>
    <w:tmpl w:val="3F643F22"/>
    <w:lvl w:ilvl="0" w:tplc="ED987014">
      <w:start w:val="13"/>
      <w:numFmt w:val="bullet"/>
      <w:lvlText w:val="-"/>
      <w:lvlJc w:val="left"/>
      <w:pPr>
        <w:tabs>
          <w:tab w:val="num" w:pos="1801"/>
        </w:tabs>
        <w:ind w:left="1801" w:hanging="170"/>
      </w:pPr>
      <w:rPr>
        <w:rFonts w:ascii="Times New Roman" w:eastAsia="Times New Roman" w:hAnsi="Times New Roman"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3">
    <w:nsid w:val="67F870D4"/>
    <w:multiLevelType w:val="hybridMultilevel"/>
    <w:tmpl w:val="6434A77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0BD"/>
    <w:rsid w:val="00015B8D"/>
    <w:rsid w:val="00064D18"/>
    <w:rsid w:val="000836C9"/>
    <w:rsid w:val="00094471"/>
    <w:rsid w:val="00097E4F"/>
    <w:rsid w:val="000A7A0D"/>
    <w:rsid w:val="000C1D8C"/>
    <w:rsid w:val="000C2BE7"/>
    <w:rsid w:val="000E53B6"/>
    <w:rsid w:val="000F363D"/>
    <w:rsid w:val="0012115D"/>
    <w:rsid w:val="00122126"/>
    <w:rsid w:val="00133A0A"/>
    <w:rsid w:val="00140687"/>
    <w:rsid w:val="001516F5"/>
    <w:rsid w:val="0016550E"/>
    <w:rsid w:val="00173728"/>
    <w:rsid w:val="00183857"/>
    <w:rsid w:val="00183B7A"/>
    <w:rsid w:val="001C4420"/>
    <w:rsid w:val="001C7215"/>
    <w:rsid w:val="001C7731"/>
    <w:rsid w:val="001D1472"/>
    <w:rsid w:val="001D64CE"/>
    <w:rsid w:val="002020DF"/>
    <w:rsid w:val="00211603"/>
    <w:rsid w:val="002152B1"/>
    <w:rsid w:val="00256DAB"/>
    <w:rsid w:val="00264C03"/>
    <w:rsid w:val="00265115"/>
    <w:rsid w:val="00267F3C"/>
    <w:rsid w:val="002821F9"/>
    <w:rsid w:val="002A178E"/>
    <w:rsid w:val="002D42AD"/>
    <w:rsid w:val="00301B78"/>
    <w:rsid w:val="00360C1B"/>
    <w:rsid w:val="003769C1"/>
    <w:rsid w:val="00380AFC"/>
    <w:rsid w:val="00393767"/>
    <w:rsid w:val="003A7109"/>
    <w:rsid w:val="003A7CB2"/>
    <w:rsid w:val="003B59CE"/>
    <w:rsid w:val="003D1BF3"/>
    <w:rsid w:val="003E6972"/>
    <w:rsid w:val="003E6B29"/>
    <w:rsid w:val="00410BED"/>
    <w:rsid w:val="00436BDA"/>
    <w:rsid w:val="004718CF"/>
    <w:rsid w:val="004833EB"/>
    <w:rsid w:val="004909EF"/>
    <w:rsid w:val="0049350E"/>
    <w:rsid w:val="004968F8"/>
    <w:rsid w:val="004E1367"/>
    <w:rsid w:val="004F0864"/>
    <w:rsid w:val="0050183F"/>
    <w:rsid w:val="005149BA"/>
    <w:rsid w:val="0052678E"/>
    <w:rsid w:val="005308FA"/>
    <w:rsid w:val="005431C8"/>
    <w:rsid w:val="00550ABF"/>
    <w:rsid w:val="00593CB0"/>
    <w:rsid w:val="005A5AF8"/>
    <w:rsid w:val="005B0638"/>
    <w:rsid w:val="005D3061"/>
    <w:rsid w:val="005E2562"/>
    <w:rsid w:val="005F4844"/>
    <w:rsid w:val="00600ECD"/>
    <w:rsid w:val="006012C8"/>
    <w:rsid w:val="006456B5"/>
    <w:rsid w:val="00672243"/>
    <w:rsid w:val="00674F68"/>
    <w:rsid w:val="006A5B18"/>
    <w:rsid w:val="006D3406"/>
    <w:rsid w:val="006D4E12"/>
    <w:rsid w:val="006F155C"/>
    <w:rsid w:val="00704A06"/>
    <w:rsid w:val="00711874"/>
    <w:rsid w:val="007124E8"/>
    <w:rsid w:val="00714ADE"/>
    <w:rsid w:val="007221B4"/>
    <w:rsid w:val="007366C1"/>
    <w:rsid w:val="00760A01"/>
    <w:rsid w:val="00775C11"/>
    <w:rsid w:val="007770EE"/>
    <w:rsid w:val="007B285C"/>
    <w:rsid w:val="007D6D1F"/>
    <w:rsid w:val="007E146A"/>
    <w:rsid w:val="007E1830"/>
    <w:rsid w:val="007F14D3"/>
    <w:rsid w:val="007F2E19"/>
    <w:rsid w:val="007F4C4D"/>
    <w:rsid w:val="007F6181"/>
    <w:rsid w:val="008250FF"/>
    <w:rsid w:val="00826A93"/>
    <w:rsid w:val="0085362C"/>
    <w:rsid w:val="00857308"/>
    <w:rsid w:val="00882B8D"/>
    <w:rsid w:val="00882E22"/>
    <w:rsid w:val="0089599A"/>
    <w:rsid w:val="008A14FB"/>
    <w:rsid w:val="008A30AB"/>
    <w:rsid w:val="008B0EF0"/>
    <w:rsid w:val="008B7E30"/>
    <w:rsid w:val="00905E8E"/>
    <w:rsid w:val="0093152B"/>
    <w:rsid w:val="0093177B"/>
    <w:rsid w:val="00961E90"/>
    <w:rsid w:val="00972E5A"/>
    <w:rsid w:val="00974B98"/>
    <w:rsid w:val="00974EF9"/>
    <w:rsid w:val="009C327A"/>
    <w:rsid w:val="009D1F19"/>
    <w:rsid w:val="009E0D2C"/>
    <w:rsid w:val="009E2083"/>
    <w:rsid w:val="009E77F5"/>
    <w:rsid w:val="009E7F47"/>
    <w:rsid w:val="009F717B"/>
    <w:rsid w:val="00A145DE"/>
    <w:rsid w:val="00A436B2"/>
    <w:rsid w:val="00A53AEB"/>
    <w:rsid w:val="00A540EC"/>
    <w:rsid w:val="00A60721"/>
    <w:rsid w:val="00A629CE"/>
    <w:rsid w:val="00A949A7"/>
    <w:rsid w:val="00A97F94"/>
    <w:rsid w:val="00AA2405"/>
    <w:rsid w:val="00AA4F3C"/>
    <w:rsid w:val="00AA6095"/>
    <w:rsid w:val="00AC1760"/>
    <w:rsid w:val="00AE40BD"/>
    <w:rsid w:val="00AE58AB"/>
    <w:rsid w:val="00AF615C"/>
    <w:rsid w:val="00B2240F"/>
    <w:rsid w:val="00B364D9"/>
    <w:rsid w:val="00B44398"/>
    <w:rsid w:val="00B64509"/>
    <w:rsid w:val="00B75D65"/>
    <w:rsid w:val="00B91938"/>
    <w:rsid w:val="00B97908"/>
    <w:rsid w:val="00BA7525"/>
    <w:rsid w:val="00BB0BB6"/>
    <w:rsid w:val="00BB7B58"/>
    <w:rsid w:val="00BD10C8"/>
    <w:rsid w:val="00BE29B3"/>
    <w:rsid w:val="00BE629F"/>
    <w:rsid w:val="00BF1E16"/>
    <w:rsid w:val="00C244D0"/>
    <w:rsid w:val="00C356B0"/>
    <w:rsid w:val="00C72D88"/>
    <w:rsid w:val="00C84953"/>
    <w:rsid w:val="00CA3836"/>
    <w:rsid w:val="00CB13A6"/>
    <w:rsid w:val="00CB1E7B"/>
    <w:rsid w:val="00CC575E"/>
    <w:rsid w:val="00CF646A"/>
    <w:rsid w:val="00D06019"/>
    <w:rsid w:val="00D0671F"/>
    <w:rsid w:val="00D06FEE"/>
    <w:rsid w:val="00D139CD"/>
    <w:rsid w:val="00D54113"/>
    <w:rsid w:val="00D66AD7"/>
    <w:rsid w:val="00D9144B"/>
    <w:rsid w:val="00D93DF1"/>
    <w:rsid w:val="00D946F4"/>
    <w:rsid w:val="00DA217B"/>
    <w:rsid w:val="00DC07E3"/>
    <w:rsid w:val="00DC15CF"/>
    <w:rsid w:val="00DF663C"/>
    <w:rsid w:val="00E03E2D"/>
    <w:rsid w:val="00E13001"/>
    <w:rsid w:val="00E21E8E"/>
    <w:rsid w:val="00E252A1"/>
    <w:rsid w:val="00E442F2"/>
    <w:rsid w:val="00E56558"/>
    <w:rsid w:val="00E6489B"/>
    <w:rsid w:val="00EA319B"/>
    <w:rsid w:val="00ED0180"/>
    <w:rsid w:val="00ED1968"/>
    <w:rsid w:val="00ED58D5"/>
    <w:rsid w:val="00F02DCB"/>
    <w:rsid w:val="00F60F31"/>
    <w:rsid w:val="00F77E2B"/>
    <w:rsid w:val="00F81DCA"/>
    <w:rsid w:val="00FA7E39"/>
    <w:rsid w:val="00FE0C6F"/>
    <w:rsid w:val="00FE2016"/>
    <w:rsid w:val="00FF1B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8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E40BD"/>
    <w:pPr>
      <w:ind w:left="720"/>
    </w:pPr>
  </w:style>
  <w:style w:type="table" w:styleId="a4">
    <w:name w:val="Table Grid"/>
    <w:basedOn w:val="a1"/>
    <w:uiPriority w:val="99"/>
    <w:rsid w:val="007F14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semiHidden/>
    <w:unhideWhenUsed/>
    <w:rsid w:val="00E252A1"/>
    <w:pPr>
      <w:tabs>
        <w:tab w:val="center" w:pos="4819"/>
        <w:tab w:val="right" w:pos="9639"/>
      </w:tabs>
    </w:pPr>
  </w:style>
  <w:style w:type="character" w:customStyle="1" w:styleId="a6">
    <w:name w:val="Верхний колонтитул Знак"/>
    <w:basedOn w:val="a0"/>
    <w:link w:val="a5"/>
    <w:uiPriority w:val="99"/>
    <w:semiHidden/>
    <w:rsid w:val="00E252A1"/>
    <w:rPr>
      <w:sz w:val="22"/>
      <w:szCs w:val="22"/>
      <w:lang w:val="ru-RU" w:eastAsia="ru-RU"/>
    </w:rPr>
  </w:style>
  <w:style w:type="paragraph" w:styleId="a7">
    <w:name w:val="footer"/>
    <w:basedOn w:val="a"/>
    <w:link w:val="a8"/>
    <w:uiPriority w:val="99"/>
    <w:semiHidden/>
    <w:unhideWhenUsed/>
    <w:rsid w:val="00E252A1"/>
    <w:pPr>
      <w:tabs>
        <w:tab w:val="center" w:pos="4819"/>
        <w:tab w:val="right" w:pos="9639"/>
      </w:tabs>
    </w:pPr>
  </w:style>
  <w:style w:type="character" w:customStyle="1" w:styleId="a8">
    <w:name w:val="Нижний колонтитул Знак"/>
    <w:basedOn w:val="a0"/>
    <w:link w:val="a7"/>
    <w:uiPriority w:val="99"/>
    <w:semiHidden/>
    <w:rsid w:val="00E252A1"/>
    <w:rPr>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405301502">
      <w:marLeft w:val="0"/>
      <w:marRight w:val="0"/>
      <w:marTop w:val="0"/>
      <w:marBottom w:val="0"/>
      <w:divBdr>
        <w:top w:val="none" w:sz="0" w:space="0" w:color="auto"/>
        <w:left w:val="none" w:sz="0" w:space="0" w:color="auto"/>
        <w:bottom w:val="none" w:sz="0" w:space="0" w:color="auto"/>
        <w:right w:val="none" w:sz="0" w:space="0" w:color="auto"/>
      </w:divBdr>
    </w:div>
    <w:div w:id="405301503">
      <w:marLeft w:val="0"/>
      <w:marRight w:val="0"/>
      <w:marTop w:val="0"/>
      <w:marBottom w:val="0"/>
      <w:divBdr>
        <w:top w:val="none" w:sz="0" w:space="0" w:color="auto"/>
        <w:left w:val="none" w:sz="0" w:space="0" w:color="auto"/>
        <w:bottom w:val="none" w:sz="0" w:space="0" w:color="auto"/>
        <w:right w:val="none" w:sz="0" w:space="0" w:color="auto"/>
      </w:divBdr>
    </w:div>
    <w:div w:id="139226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1055</TotalTime>
  <Pages>3</Pages>
  <Words>3196</Words>
  <Characters>1823</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126</cp:revision>
  <cp:lastPrinted>2025-03-14T07:19:00Z</cp:lastPrinted>
  <dcterms:created xsi:type="dcterms:W3CDTF">2019-08-13T08:15:00Z</dcterms:created>
  <dcterms:modified xsi:type="dcterms:W3CDTF">2025-12-23T08:57:00Z</dcterms:modified>
</cp:coreProperties>
</file>